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DF2C77" wp14:editId="3CB9D328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97093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Психология образования и организационная психология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970931" w:rsidRDefault="00970931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дисциплина </w:t>
      </w:r>
    </w:p>
    <w:p w:rsidR="00583731" w:rsidRDefault="00970931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7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731">
        <w:rPr>
          <w:rFonts w:ascii="Times New Roman" w:hAnsi="Times New Roman" w:cs="Times New Roman"/>
          <w:sz w:val="28"/>
          <w:szCs w:val="28"/>
        </w:rPr>
        <w:t>Психолого-образовательное сопровождение и поддержка одаренных детей»</w:t>
      </w:r>
    </w:p>
    <w:p w:rsidR="00583731" w:rsidRPr="00583731" w:rsidRDefault="00583731" w:rsidP="005837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731" w:rsidRPr="00583731" w:rsidRDefault="00583731" w:rsidP="005837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731" w:rsidRPr="00583731" w:rsidRDefault="00583731" w:rsidP="005837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731" w:rsidRPr="00583731" w:rsidRDefault="00583731" w:rsidP="005837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731" w:rsidRPr="00583731" w:rsidRDefault="00583731" w:rsidP="005837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Default="00583731" w:rsidP="00583731">
      <w:pPr>
        <w:tabs>
          <w:tab w:val="left" w:pos="7110"/>
        </w:tabs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</w:p>
    <w:p w:rsidR="00583731" w:rsidRDefault="00583731" w:rsidP="00583731">
      <w:pPr>
        <w:tabs>
          <w:tab w:val="left" w:pos="7110"/>
        </w:tabs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3731" w:rsidRPr="005F1EE4" w:rsidRDefault="00583731" w:rsidP="00583731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83731" w:rsidRDefault="00583731" w:rsidP="0058373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583731" w:rsidRDefault="00583731" w:rsidP="00583731">
      <w:pPr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D1" w:rsidRDefault="003F5ED1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3F5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Астапенко Е.В, </w:t>
      </w:r>
      <w:proofErr w:type="spellStart"/>
      <w:r w:rsidR="003F5E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3F5ED1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3F5ED1">
        <w:rPr>
          <w:rFonts w:ascii="Times New Roman" w:eastAsia="Times New Roman" w:hAnsi="Times New Roman" w:cs="Times New Roman"/>
          <w:sz w:val="28"/>
          <w:szCs w:val="28"/>
          <w:lang w:eastAsia="ru-RU"/>
        </w:rPr>
        <w:t>сх.н</w:t>
      </w:r>
      <w:proofErr w:type="spellEnd"/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3F5ED1" w:rsidRPr="00583731">
        <w:rPr>
          <w:rFonts w:ascii="Times New Roman" w:hAnsi="Times New Roman" w:cs="Times New Roman"/>
          <w:sz w:val="28"/>
          <w:szCs w:val="28"/>
        </w:rPr>
        <w:t>Психолого-образовательное сопровождение и поддержка одаренных детей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3F5ED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код, название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): </w:t>
      </w:r>
      <w:r w:rsidR="003F5ED1">
        <w:rPr>
          <w:rFonts w:ascii="Times New Roman" w:eastAsia="Times New Roman" w:hAnsi="Times New Roman" w:cs="Times New Roman"/>
          <w:sz w:val="28"/>
          <w:szCs w:val="24"/>
          <w:lang w:eastAsia="ru-RU"/>
        </w:rPr>
        <w:t>44.04.02 магистратура, заочная форма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AC49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Белоусова А.К. 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AC4950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F84DA0" w:rsidRPr="00802104" w:rsidRDefault="00F84DA0" w:rsidP="00F84DA0">
      <w:pPr>
        <w:suppressAutoHyphens/>
        <w:spacing w:before="280" w:after="28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02104">
        <w:rPr>
          <w:rFonts w:ascii="Times New Roman" w:hAnsi="Times New Roman" w:cs="Times New Roman"/>
          <w:sz w:val="28"/>
          <w:szCs w:val="28"/>
          <w:lang w:eastAsia="ar-SA"/>
        </w:rPr>
        <w:t>Современному профессионалу необходимы не только глубокие и разносторонние профессиональные знания, умения и навыки, позволяющие ему эффективно осуществлять свою деятельность, но и широкая гуманитарная культура, эрудиция и развитое мышление, которые помогают эффективно взаимодействовать.</w:t>
      </w:r>
    </w:p>
    <w:p w:rsidR="00F84DA0" w:rsidRPr="00802104" w:rsidRDefault="00F84DA0" w:rsidP="00F84DA0">
      <w:pPr>
        <w:spacing w:after="20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  <w:highlight w:val="yellow"/>
        </w:rPr>
      </w:pPr>
      <w:r w:rsidRPr="00802104">
        <w:rPr>
          <w:rFonts w:ascii="Times New Roman" w:hAnsi="Times New Roman" w:cs="Times New Roman"/>
          <w:color w:val="000000"/>
          <w:sz w:val="28"/>
          <w:szCs w:val="28"/>
        </w:rPr>
        <w:t>Изучение курса «</w:t>
      </w:r>
      <w:r w:rsidRPr="00802104">
        <w:rPr>
          <w:rFonts w:ascii="Times New Roman" w:hAnsi="Times New Roman" w:cs="Times New Roman"/>
          <w:b/>
          <w:sz w:val="28"/>
          <w:szCs w:val="28"/>
        </w:rPr>
        <w:t>Психолого-образовательное сопровождение и поддержка одаренных детей</w:t>
      </w:r>
      <w:r w:rsidRPr="00802104">
        <w:rPr>
          <w:rFonts w:ascii="Times New Roman" w:hAnsi="Times New Roman" w:cs="Times New Roman"/>
          <w:color w:val="000000"/>
          <w:sz w:val="28"/>
          <w:szCs w:val="28"/>
        </w:rPr>
        <w:t>» предусматривает лекции, практическую работу  и самостоятельную работу, подготовку к экзамену.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802104" w:rsidRPr="008B6F35" w:rsidRDefault="00802104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B02D82" w:rsidP="00B02D82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теоретических представлений о вопросах детской одаренности, основных принципах выявления и психолого-образовательной поддержки одаренных детей, а также формирование навыки психологической диагностики и коррекции в работе с одаренными детьми.</w:t>
      </w:r>
    </w:p>
    <w:p w:rsidR="00B02D82" w:rsidRPr="00802104" w:rsidRDefault="00B02D82" w:rsidP="008021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Контрольная работа представляет собой изложение </w:t>
      </w:r>
      <w:proofErr w:type="gramStart"/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результатов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исследования студентов вопросов теории</w:t>
      </w:r>
      <w:proofErr w:type="gramEnd"/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практики в пределах выбранной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темы. Контрольная работа – авторский труд, самостоятельное творчество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студента, формирование его личностной позиции и практического подхода к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общественным, социально – экономическим нормам.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выполнении контрольной работы </w:t>
      </w:r>
      <w:proofErr w:type="gramStart"/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обучающийся</w:t>
      </w:r>
      <w:proofErr w:type="gramEnd"/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получает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возможность более детально познакомиться с учебниками, пособиями,</w:t>
      </w:r>
    </w:p>
    <w:p w:rsidR="00802104" w:rsidRPr="00802104" w:rsidRDefault="00B02D82" w:rsidP="008021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нормативно-правовой и учебно-методической литературой, материалами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периодических изданий, методикой решения конкретных производственных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ситуаций.</w:t>
      </w:r>
      <w:r w:rsidR="00802104"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процессе написания контрольной работы обучающийся должен научиться:</w:t>
      </w:r>
    </w:p>
    <w:p w:rsidR="00B02D82" w:rsidRPr="00802104" w:rsidRDefault="00B02D82" w:rsidP="008021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подбирать литературу по теме, составлять и реализовывать научно</w:t>
      </w:r>
      <w:r w:rsid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обоснованную программу исследования;</w:t>
      </w:r>
    </w:p>
    <w:p w:rsidR="00B02D82" w:rsidRPr="00802104" w:rsidRDefault="00B02D82" w:rsidP="008021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 вычленять предмет и объект исследования, обосновывать актуальность</w:t>
      </w:r>
      <w:r w:rsid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рассматриваемой проблемы, формулировать гипотезу;</w:t>
      </w:r>
    </w:p>
    <w:p w:rsidR="00B02D82" w:rsidRPr="00802104" w:rsidRDefault="00B02D82" w:rsidP="008021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3 проводить исследование, обеспечить обработку экспериментальных</w:t>
      </w:r>
      <w:r w:rsid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данных и их интерпретацию.</w:t>
      </w:r>
    </w:p>
    <w:p w:rsidR="00B02D82" w:rsidRPr="00802104" w:rsidRDefault="00B02D82" w:rsidP="008021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 выполняется в сроки, утвержденные учебной частью</w:t>
      </w:r>
      <w:r w:rsidR="008021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02D82" w:rsidRPr="008B6F35" w:rsidRDefault="00B02D82" w:rsidP="00B02D82">
      <w:pPr>
        <w:widowControl w:val="0"/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3DDD" w:rsidRDefault="00F03DD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:rsidR="00D23F10" w:rsidRDefault="00D23F10" w:rsidP="00D23F1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D82" w:rsidRPr="00D23F10" w:rsidRDefault="00B02D82" w:rsidP="00D23F10">
      <w:pPr>
        <w:shd w:val="clear" w:color="auto" w:fill="FFFFFF"/>
        <w:spacing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Весь процесс написания контрольной работы можно условно разделить</w:t>
      </w:r>
      <w:r w:rsidR="00D23F10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на следующие этапы: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выбор темы и составление плана контрольной работы;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подбор литературы и формирование информационной базы контрольной</w:t>
      </w: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работы;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анализ и систематизация материалов;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написание контрольной работы;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оформление контрольной работы;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направление контрольной работы на проверку;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доработка контрольной работы в случае возникновения замечаний у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руководителя;</w:t>
      </w:r>
    </w:p>
    <w:p w:rsidR="00B02D82" w:rsidRPr="00D23F10" w:rsidRDefault="00D23F10" w:rsidP="00D23F1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="00B02D82"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окончательная сдача контрольной работы.</w:t>
      </w:r>
    </w:p>
    <w:p w:rsidR="00B02D82" w:rsidRPr="00D23F10" w:rsidRDefault="00B02D82" w:rsidP="00D23F10">
      <w:pPr>
        <w:shd w:val="clear" w:color="auto" w:fill="FFFFFF"/>
        <w:spacing w:after="0" w:line="360" w:lineRule="auto"/>
        <w:jc w:val="both"/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</w:pP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По результатам выполненной и зачтенной контрольной работы</w:t>
      </w:r>
      <w:r w:rsid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проводится</w:t>
      </w:r>
      <w:r w:rsid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собеседование до сдачи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экзамена.</w:t>
      </w:r>
      <w:r w:rsid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Обучающийся</w:t>
      </w:r>
      <w:r w:rsid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не справившийся с выполнением контрольной работы или</w:t>
      </w:r>
      <w:r w:rsid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не прошедший собеседование, не допускается к сдаче </w:t>
      </w:r>
      <w:r w:rsidR="0018537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экзамена</w:t>
      </w:r>
      <w:r w:rsidR="0018537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за</w:t>
      </w:r>
      <w:r w:rsid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 xml:space="preserve"> </w:t>
      </w:r>
      <w:r w:rsidRPr="00D23F10">
        <w:rPr>
          <w:rFonts w:ascii="Helvetica Neue" w:eastAsia="Times New Roman" w:hAnsi="Helvetica Neue" w:cs="Times New Roman"/>
          <w:color w:val="1A1A1A"/>
          <w:sz w:val="28"/>
          <w:szCs w:val="28"/>
          <w:lang w:eastAsia="ru-RU"/>
        </w:rPr>
        <w:t>соответствующий курс.</w:t>
      </w:r>
      <w:proofErr w:type="gramEnd"/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Структурными элементами курсового проекта (работы), как правило,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являются: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титульный лист (Приложение А);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содержание;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разделы основной части;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– перечень использованных информационных источников;</w:t>
      </w:r>
    </w:p>
    <w:p w:rsidR="00B02D82" w:rsidRPr="009D1CC2" w:rsidRDefault="00B02D82" w:rsidP="009D1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приложения (при необходимости);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B02D82" w:rsidRPr="009D1CC2" w:rsidRDefault="00B02D82" w:rsidP="00B02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Оптимальный объем контрольной работы должен быть не менее 15-20</w:t>
      </w:r>
      <w:r w:rsidR="009D1CC2"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1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страниц печатного текста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EB0" w:rsidRPr="008B6F35" w:rsidRDefault="00B84EB0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Контрольные работы </w:t>
      </w:r>
      <w:proofErr w:type="gramStart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оформляют:</w:t>
      </w:r>
    </w:p>
    <w:p w:rsidR="00B02D82" w:rsidRPr="00B84EB0" w:rsidRDefault="00B84EB0" w:rsidP="00B84EB0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B02D82"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печатном виде на одной стороне листа белой бумаги формата А</w:t>
      </w:r>
      <w:proofErr w:type="gramStart"/>
      <w:r w:rsidR="00B02D82"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proofErr w:type="gramEnd"/>
      <w:r w:rsidR="00B02D82"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B02D82" w:rsidRPr="00B84EB0" w:rsidRDefault="00B84EB0" w:rsidP="00B84EB0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</w:t>
      </w:r>
      <w:r w:rsidR="00B02D82"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ез рамок, соблюдая следующие размеры: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–расстояние от левого края страницы до границ текста –30 мм;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–расстояние от верхней и нижней строки текста </w:t>
      </w:r>
      <w:proofErr w:type="gramStart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</w:t>
      </w:r>
      <w:proofErr w:type="gramEnd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верхнего и нижнего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краев страницы – 20 мм;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–расстояние от правого края страницы до текста – 10 мм;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–гарнитура шрифта – </w:t>
      </w:r>
      <w:proofErr w:type="spellStart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Times</w:t>
      </w:r>
      <w:proofErr w:type="spellEnd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New</w:t>
      </w:r>
      <w:proofErr w:type="spellEnd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Roman</w:t>
      </w:r>
      <w:proofErr w:type="spellEnd"/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 размер шрифта для основного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текста – 14; междустрочный интервал – 1,5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–размер шрифта для примечаний, ссылок – 12;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–абзацный отступ –1,25 мм;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–выравнивание основного текста – по ширине страницы.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Перенос в словах допускается использовать, кроме заголовков.</w:t>
      </w:r>
    </w:p>
    <w:p w:rsidR="00B02D82" w:rsidRPr="00B84EB0" w:rsidRDefault="00B02D82" w:rsidP="00122B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 по дисциплине «</w:t>
      </w:r>
      <w:r w:rsidR="00122B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Психолого-образовательное сопровождение и поддержка одаренных детей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включает </w:t>
      </w:r>
      <w:r w:rsidR="00122B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два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вопроса</w:t>
      </w:r>
      <w:r w:rsidR="00122B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02D82" w:rsidRPr="00B84EB0" w:rsidRDefault="00B02D82" w:rsidP="00A16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основе собранной информации формируется содержание.</w:t>
      </w:r>
    </w:p>
    <w:p w:rsidR="00B02D82" w:rsidRDefault="00B02D82" w:rsidP="00A16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– это структура работы, потому и невозможно представить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контрольной работы по ГОСТу. Содержание включает перечень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всех структурных элементов (от введения до приложений, а также все главы,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заключение и список литературы) с указанием страницы в работе, на которой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расположен структурный элемент. Само слово «содержание» записывается в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 заголовка по центру страницы с прописной буквы.</w:t>
      </w:r>
    </w:p>
    <w:p w:rsidR="00A16CC2" w:rsidRPr="00B84EB0" w:rsidRDefault="00A16CC2" w:rsidP="00A16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02D82" w:rsidRPr="00B84EB0" w:rsidRDefault="00B02D82" w:rsidP="00A16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Основная часть</w:t>
      </w:r>
    </w:p>
    <w:p w:rsidR="00B02D82" w:rsidRPr="00B84EB0" w:rsidRDefault="00B02D82" w:rsidP="00A16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Основная часть контрольной работы включает изучение теоретических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вопросов и решение всех заданий. Здесь важно наиболее точно отобразить все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проблемы и ходы их решения. 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Список использованных информационных ресурсов располагается в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 работы. Нужно указать список источников, на которые опирались в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процессе выполнения контрольной работы. Это могут быть научные статьи,</w:t>
      </w:r>
      <w:r w:rsidR="00A16C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учебники и другие труды, которые включают знания по теме работы.</w:t>
      </w:r>
    </w:p>
    <w:p w:rsidR="00B02D82" w:rsidRPr="00B84EB0" w:rsidRDefault="00A16CC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CB3861" w:rsidRPr="00B84EB0" w:rsidRDefault="00CB3861" w:rsidP="00B84EB0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B84EB0" w:rsidRDefault="00CB3861" w:rsidP="00B84EB0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B02D82" w:rsidRPr="00B84EB0" w:rsidRDefault="00B02D82" w:rsidP="00B84EB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Выбор вопросов для выполнения теоретической части контрольной</w:t>
      </w:r>
      <w:r w:rsidR="00FF5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4E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работы осуществляется на основании таблицы </w:t>
      </w:r>
      <w:r w:rsidR="00FF59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порядковому номеру в журнале</w:t>
      </w: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865B5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 w:rsidR="00865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Варианты контрольной работы.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1 вариант </w:t>
      </w:r>
    </w:p>
    <w:p w:rsidR="00865B5C" w:rsidRPr="00865B5C" w:rsidRDefault="00865B5C" w:rsidP="00865B5C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Создание условий для выявления и развития одаренных детей.</w:t>
      </w:r>
    </w:p>
    <w:p w:rsidR="00865B5C" w:rsidRPr="00865B5C" w:rsidRDefault="00865B5C" w:rsidP="00865B5C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Инструментальный и мотивационный аспекты поведения одаренного ребенка.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2 вариант </w:t>
      </w:r>
    </w:p>
    <w:p w:rsidR="00865B5C" w:rsidRPr="00865B5C" w:rsidRDefault="00865B5C" w:rsidP="00865B5C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Валидные методы идентификации одаренности.</w:t>
      </w:r>
    </w:p>
    <w:p w:rsidR="00865B5C" w:rsidRPr="00865B5C" w:rsidRDefault="00865B5C" w:rsidP="00865B5C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Признаки одаренности.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3 вариант </w:t>
      </w:r>
    </w:p>
    <w:p w:rsidR="00865B5C" w:rsidRPr="00865B5C" w:rsidRDefault="00865B5C" w:rsidP="00865B5C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Определение понятий «одаренность» и «одаренный ребенок».</w:t>
      </w:r>
    </w:p>
    <w:p w:rsidR="00865B5C" w:rsidRPr="00865B5C" w:rsidRDefault="00865B5C" w:rsidP="00865B5C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Качественный и количественный аспекты одаренности.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4 вариант </w:t>
      </w:r>
    </w:p>
    <w:p w:rsidR="00865B5C" w:rsidRPr="00865B5C" w:rsidRDefault="00865B5C" w:rsidP="00865B5C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lastRenderedPageBreak/>
        <w:t>Мировая практика работы с одаренными детьми.</w:t>
      </w:r>
    </w:p>
    <w:p w:rsidR="00865B5C" w:rsidRPr="00865B5C" w:rsidRDefault="00865B5C" w:rsidP="00865B5C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Критерии видов одаренности.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5 вариант </w:t>
      </w:r>
    </w:p>
    <w:p w:rsidR="00865B5C" w:rsidRPr="00865B5C" w:rsidRDefault="00865B5C" w:rsidP="00865B5C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Проблема создания условий для интеллектуального и личностного роста детей в школах и системе </w:t>
      </w:r>
      <w:proofErr w:type="gramStart"/>
      <w:r w:rsidRPr="00865B5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65B5C">
        <w:rPr>
          <w:rFonts w:ascii="Times New Roman" w:hAnsi="Times New Roman" w:cs="Times New Roman"/>
          <w:sz w:val="28"/>
          <w:szCs w:val="28"/>
        </w:rPr>
        <w:t>.</w:t>
      </w:r>
    </w:p>
    <w:p w:rsidR="00865B5C" w:rsidRPr="00865B5C" w:rsidRDefault="00865B5C" w:rsidP="00865B5C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. Наличие специфических стратегий деятельности одаренных детей.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6 вариант </w:t>
      </w:r>
    </w:p>
    <w:p w:rsidR="00865B5C" w:rsidRPr="00865B5C" w:rsidRDefault="00865B5C" w:rsidP="00865B5C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Цели образования одаренных детей.</w:t>
      </w:r>
    </w:p>
    <w:p w:rsidR="00865B5C" w:rsidRPr="00865B5C" w:rsidRDefault="00865B5C" w:rsidP="00865B5C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Систематизация видов одаренности.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7 вариант </w:t>
      </w:r>
    </w:p>
    <w:p w:rsidR="00865B5C" w:rsidRPr="00865B5C" w:rsidRDefault="00865B5C" w:rsidP="00865B5C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Направления работы с одаренными детьми в сфере образования.</w:t>
      </w:r>
    </w:p>
    <w:p w:rsidR="00865B5C" w:rsidRPr="00865B5C" w:rsidRDefault="00865B5C" w:rsidP="00865B5C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Одаренный ребенок. Наследственность и социокультурная среда.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8 вариант </w:t>
      </w:r>
    </w:p>
    <w:p w:rsidR="00865B5C" w:rsidRPr="00865B5C" w:rsidRDefault="00865B5C" w:rsidP="00865B5C">
      <w:pPr>
        <w:pStyle w:val="a5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Психологические механизмы саморазвития личности.</w:t>
      </w:r>
    </w:p>
    <w:p w:rsidR="00865B5C" w:rsidRPr="00865B5C" w:rsidRDefault="00865B5C" w:rsidP="00865B5C">
      <w:pPr>
        <w:pStyle w:val="a5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Частота проявлений детской одаренности.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9 вариант </w:t>
      </w:r>
    </w:p>
    <w:p w:rsidR="00865B5C" w:rsidRPr="00865B5C" w:rsidRDefault="00865B5C" w:rsidP="00865B5C">
      <w:pPr>
        <w:pStyle w:val="a5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Отбор и поэтапный поиск одаренных детей.</w:t>
      </w:r>
    </w:p>
    <w:p w:rsidR="00865B5C" w:rsidRPr="00865B5C" w:rsidRDefault="00865B5C" w:rsidP="00865B5C">
      <w:pPr>
        <w:pStyle w:val="a5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Концепция одаренности как теоретическое и методическое основание для практической работы.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10 вариант </w:t>
      </w:r>
    </w:p>
    <w:p w:rsidR="00865B5C" w:rsidRPr="00865B5C" w:rsidRDefault="00865B5C" w:rsidP="00865B5C">
      <w:pPr>
        <w:pStyle w:val="a5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lastRenderedPageBreak/>
        <w:t>Детская одаренность: признаки, виды, особенности личности одаренного ребенка.</w:t>
      </w:r>
    </w:p>
    <w:p w:rsidR="00865B5C" w:rsidRPr="00865B5C" w:rsidRDefault="00865B5C" w:rsidP="00865B5C">
      <w:pPr>
        <w:pStyle w:val="a5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Процесс выявления одаренных детей.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11 вариант </w:t>
      </w:r>
    </w:p>
    <w:p w:rsidR="00865B5C" w:rsidRPr="00865B5C" w:rsidRDefault="00865B5C" w:rsidP="00865B5C">
      <w:pPr>
        <w:pStyle w:val="a5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65B5C">
        <w:rPr>
          <w:rFonts w:ascii="Times New Roman" w:hAnsi="Times New Roman" w:cs="Times New Roman"/>
          <w:sz w:val="28"/>
          <w:szCs w:val="28"/>
        </w:rPr>
        <w:t>Экологическая</w:t>
      </w:r>
      <w:proofErr w:type="gramEnd"/>
      <w:r w:rsidRPr="00865B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B5C">
        <w:rPr>
          <w:rFonts w:ascii="Times New Roman" w:hAnsi="Times New Roman" w:cs="Times New Roman"/>
          <w:sz w:val="28"/>
          <w:szCs w:val="28"/>
        </w:rPr>
        <w:t>валидность</w:t>
      </w:r>
      <w:proofErr w:type="spellEnd"/>
      <w:r w:rsidRPr="00865B5C">
        <w:rPr>
          <w:rFonts w:ascii="Times New Roman" w:hAnsi="Times New Roman" w:cs="Times New Roman"/>
          <w:sz w:val="28"/>
          <w:szCs w:val="28"/>
        </w:rPr>
        <w:t xml:space="preserve"> процедуры выявления одаренности.</w:t>
      </w:r>
    </w:p>
    <w:p w:rsidR="00865B5C" w:rsidRPr="00865B5C" w:rsidRDefault="00865B5C" w:rsidP="00865B5C">
      <w:pPr>
        <w:pStyle w:val="a5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Принципы выявления и пути развития одаренных детей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12 вариант </w:t>
      </w:r>
    </w:p>
    <w:p w:rsidR="00865B5C" w:rsidRPr="00865B5C" w:rsidRDefault="00865B5C" w:rsidP="00865B5C">
      <w:pPr>
        <w:pStyle w:val="a5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Роль семьи, педагогов в развитии одаренных детей.</w:t>
      </w:r>
    </w:p>
    <w:p w:rsidR="00865B5C" w:rsidRPr="00865B5C" w:rsidRDefault="00865B5C" w:rsidP="00865B5C">
      <w:pPr>
        <w:pStyle w:val="a5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  Одаренность с гармоничным и дисгармоничным типами развития.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13 вариант </w:t>
      </w:r>
    </w:p>
    <w:p w:rsidR="00865B5C" w:rsidRPr="00865B5C" w:rsidRDefault="00865B5C" w:rsidP="00865B5C">
      <w:pPr>
        <w:pStyle w:val="a5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Психологические, психосоматические и психопатологические проблемы одаренных детей.</w:t>
      </w:r>
    </w:p>
    <w:p w:rsidR="00865B5C" w:rsidRPr="00865B5C" w:rsidRDefault="00865B5C" w:rsidP="00865B5C">
      <w:pPr>
        <w:pStyle w:val="a5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Методы выявления одаренных детей.</w:t>
      </w:r>
    </w:p>
    <w:p w:rsidR="00865B5C" w:rsidRPr="00865B5C" w:rsidRDefault="00865B5C" w:rsidP="00865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 xml:space="preserve">14 вариант </w:t>
      </w:r>
    </w:p>
    <w:p w:rsidR="00865B5C" w:rsidRPr="00865B5C" w:rsidRDefault="00865B5C" w:rsidP="00865B5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Общие принципы обучения одаренных детей.</w:t>
      </w:r>
    </w:p>
    <w:p w:rsidR="00865B5C" w:rsidRPr="00865B5C" w:rsidRDefault="00865B5C" w:rsidP="00865B5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5B5C">
        <w:rPr>
          <w:rFonts w:ascii="Times New Roman" w:hAnsi="Times New Roman" w:cs="Times New Roman"/>
          <w:sz w:val="28"/>
          <w:szCs w:val="28"/>
        </w:rPr>
        <w:t>Особенности личности одаренного ребенка.</w:t>
      </w:r>
    </w:p>
    <w:p w:rsid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65B5C" w:rsidRPr="008B6F35" w:rsidRDefault="00865B5C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5B5C" w:rsidRPr="0070593C" w:rsidRDefault="00865B5C" w:rsidP="00865B5C">
      <w:pPr>
        <w:pStyle w:val="a5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70593C">
        <w:rPr>
          <w:rFonts w:ascii="ff8" w:hAnsi="ff8"/>
          <w:b/>
          <w:color w:val="000000"/>
          <w:sz w:val="28"/>
          <w:szCs w:val="28"/>
          <w:shd w:val="clear" w:color="auto" w:fill="FFFFFF"/>
        </w:rPr>
        <w:t>Психология</w:t>
      </w:r>
      <w:r w:rsidRPr="0070593C">
        <w:rPr>
          <w:rStyle w:val="ff9"/>
          <w:rFonts w:ascii="ff9" w:hAnsi="ff9"/>
          <w:b/>
          <w:color w:val="000000"/>
          <w:spacing w:val="163"/>
          <w:sz w:val="28"/>
          <w:szCs w:val="28"/>
          <w:shd w:val="clear" w:color="auto" w:fill="FFFFFF"/>
        </w:rPr>
        <w:t xml:space="preserve"> </w:t>
      </w:r>
      <w:r w:rsidRPr="0070593C">
        <w:rPr>
          <w:rStyle w:val="ls10"/>
          <w:rFonts w:ascii="ff8" w:hAnsi="ff8"/>
          <w:b/>
          <w:color w:val="000000"/>
          <w:sz w:val="28"/>
          <w:szCs w:val="28"/>
          <w:shd w:val="clear" w:color="auto" w:fill="FFFFFF"/>
        </w:rPr>
        <w:t>одаренности</w:t>
      </w:r>
      <w:r w:rsidRPr="0070593C">
        <w:rPr>
          <w:rStyle w:val="ff1"/>
          <w:rFonts w:ascii="ff1" w:hAnsi="ff1"/>
          <w:b/>
          <w:color w:val="000000"/>
          <w:spacing w:val="-1"/>
          <w:sz w:val="28"/>
          <w:szCs w:val="28"/>
          <w:shd w:val="clear" w:color="auto" w:fill="FFFFFF"/>
        </w:rPr>
        <w:t xml:space="preserve"> : </w:t>
      </w:r>
      <w:r w:rsidRPr="0070593C">
        <w:rPr>
          <w:rStyle w:val="ffc"/>
          <w:rFonts w:ascii="ffc" w:hAnsi="ffc"/>
          <w:b/>
          <w:color w:val="000000"/>
          <w:spacing w:val="-1"/>
          <w:sz w:val="28"/>
          <w:szCs w:val="28"/>
          <w:shd w:val="clear" w:color="auto" w:fill="FFFFFF"/>
        </w:rPr>
        <w:t>учебник</w:t>
      </w:r>
      <w:r w:rsidRPr="0070593C">
        <w:rPr>
          <w:rStyle w:val="ls55"/>
          <w:rFonts w:ascii="ff1" w:hAnsi="ff1"/>
          <w:b/>
          <w:color w:val="000000"/>
          <w:spacing w:val="2"/>
          <w:sz w:val="28"/>
          <w:szCs w:val="28"/>
          <w:shd w:val="clear" w:color="auto" w:fill="FFFFFF"/>
        </w:rPr>
        <w:t xml:space="preserve"> / </w:t>
      </w:r>
      <w:r w:rsidRPr="0070593C">
        <w:rPr>
          <w:rStyle w:val="ffc"/>
          <w:rFonts w:ascii="ffc" w:hAnsi="ffc"/>
          <w:b/>
          <w:color w:val="000000"/>
          <w:spacing w:val="1"/>
          <w:sz w:val="28"/>
          <w:szCs w:val="28"/>
          <w:shd w:val="clear" w:color="auto" w:fill="FFFFFF"/>
        </w:rPr>
        <w:t>кол</w:t>
      </w:r>
      <w:proofErr w:type="gramStart"/>
      <w:r w:rsidRPr="0070593C">
        <w:rPr>
          <w:rStyle w:val="ls58"/>
          <w:rFonts w:ascii="ff1" w:hAnsi="ff1"/>
          <w:b/>
          <w:color w:val="000000"/>
          <w:spacing w:val="1"/>
          <w:sz w:val="28"/>
          <w:szCs w:val="28"/>
          <w:shd w:val="clear" w:color="auto" w:fill="FFFFFF"/>
        </w:rPr>
        <w:t>.</w:t>
      </w:r>
      <w:proofErr w:type="gramEnd"/>
      <w:r w:rsidRPr="0070593C">
        <w:rPr>
          <w:rStyle w:val="ls58"/>
          <w:rFonts w:ascii="ff1" w:hAnsi="ff1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0593C">
        <w:rPr>
          <w:rStyle w:val="a7"/>
          <w:rFonts w:ascii="ff1" w:hAnsi="ff1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0593C">
        <w:rPr>
          <w:rStyle w:val="ffc"/>
          <w:rFonts w:ascii="ffc" w:hAnsi="ffc"/>
          <w:b/>
          <w:color w:val="000000"/>
          <w:spacing w:val="-1"/>
          <w:sz w:val="28"/>
          <w:szCs w:val="28"/>
          <w:shd w:val="clear" w:color="auto" w:fill="FFFFFF"/>
        </w:rPr>
        <w:t>а</w:t>
      </w:r>
      <w:proofErr w:type="gramEnd"/>
      <w:r w:rsidRPr="0070593C">
        <w:rPr>
          <w:rStyle w:val="ffc"/>
          <w:rFonts w:ascii="ffc" w:hAnsi="ffc"/>
          <w:b/>
          <w:color w:val="000000"/>
          <w:spacing w:val="-1"/>
          <w:sz w:val="28"/>
          <w:szCs w:val="28"/>
          <w:shd w:val="clear" w:color="auto" w:fill="FFFFFF"/>
        </w:rPr>
        <w:t>второв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ред</w:t>
      </w:r>
      <w:proofErr w:type="spellEnd"/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 </w:t>
      </w:r>
      <w:r w:rsidRPr="0070593C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И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Абакумовой, 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</w:t>
      </w:r>
      <w:r w:rsidRPr="007059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Белоусовой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, 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7059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. </w:t>
      </w:r>
      <w:proofErr w:type="spellStart"/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Суроедовой</w:t>
      </w:r>
      <w:proofErr w:type="spellEnd"/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— </w:t>
      </w:r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Москва</w:t>
      </w:r>
      <w:proofErr w:type="gramStart"/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:</w:t>
      </w:r>
      <w:proofErr w:type="gramEnd"/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РУСАЙНС</w:t>
      </w:r>
      <w:r w:rsidRPr="007059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, 2019. — 272 </w:t>
      </w:r>
      <w:r w:rsidRPr="0070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</w:p>
    <w:p w:rsidR="00865B5C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Бабаева Ю.Д.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Основные подходы к проблеме формирования общей одаренности//http://www.zaoisc.ru/proekti/inf_podderj/babaeva-osn-podhod.html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proofErr w:type="spell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Бине</w:t>
      </w:r>
      <w:proofErr w:type="spellEnd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А.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Измерение умственных способностей. - СПб</w:t>
      </w:r>
      <w:proofErr w:type="gram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.: 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Союз, 1999.  </w:t>
      </w:r>
    </w:p>
    <w:p w:rsidR="00865B5C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lastRenderedPageBreak/>
        <w:t>Богоявленская Д.</w:t>
      </w:r>
      <w:proofErr w:type="gram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Б.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Что выявляют тесты интеллекта и креативности?//Психология. Журнал Высшей школы экономики. 2004. Т. 1. № 2. С.54-65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Богоявленская Д.Б.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 Психология творческих способностей: Учеб. Пособие для студ. </w:t>
      </w:r>
      <w:proofErr w:type="spell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Высш</w:t>
      </w:r>
      <w:proofErr w:type="spell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. Учеб. Заведений. – М.: Издательский центр «Академия», 2002, - 320 с.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proofErr w:type="spell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Веракса</w:t>
      </w:r>
      <w:proofErr w:type="spellEnd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Н.Е.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Развитие умственной одаренности в дошкольном возрасте // Вопросы психологии.- 2003.- N 6.- С. 17-31.  </w:t>
      </w:r>
    </w:p>
    <w:p w:rsidR="00865B5C" w:rsidRPr="0070593C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 xml:space="preserve">  </w:t>
      </w:r>
      <w:proofErr w:type="spellStart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Дьячкова</w:t>
      </w:r>
      <w:proofErr w:type="spellEnd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М. А. Психолого-педагогическое сопровождение одаренных детей в образовательных учреждениях</w:t>
      </w:r>
      <w:proofErr w:type="gramStart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:</w:t>
      </w:r>
      <w:proofErr w:type="gramEnd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учебное пособие. – Екатеринбург</w:t>
      </w:r>
      <w:proofErr w:type="gramStart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:</w:t>
      </w:r>
      <w:proofErr w:type="gramEnd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Издательско-по-</w:t>
      </w:r>
      <w:proofErr w:type="spellStart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лиграфическое</w:t>
      </w:r>
      <w:proofErr w:type="spellEnd"/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предприятие «Макс-Инфо», 2015 – 178 с./</w:t>
      </w:r>
      <w:r w:rsidRPr="0070593C">
        <w:rPr>
          <w:b/>
          <w:sz w:val="28"/>
          <w:szCs w:val="28"/>
        </w:rPr>
        <w:t xml:space="preserve"> </w:t>
      </w:r>
      <w:r w:rsidRPr="0070593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 Колесниченко, Н. В.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Влияние социальной ситуации развития ребенка младшего школьного возраста на его лингвистические способности //Журнал прикладной психологии. - М., 2003. - с.26-27.  </w:t>
      </w:r>
    </w:p>
    <w:p w:rsidR="00865B5C" w:rsidRPr="0070593C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proofErr w:type="spellStart"/>
      <w:r w:rsidRPr="0070593C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Лейтес</w:t>
      </w:r>
      <w:proofErr w:type="spellEnd"/>
      <w:r w:rsidRPr="0070593C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 xml:space="preserve"> Н. С.</w:t>
      </w:r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 xml:space="preserve"> Возрастная одаренность школьников: Учебное пособие для студ. </w:t>
      </w:r>
      <w:proofErr w:type="spellStart"/>
      <w:proofErr w:type="gramStart"/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пед</w:t>
      </w:r>
      <w:proofErr w:type="spellEnd"/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. вузов</w:t>
      </w:r>
      <w:proofErr w:type="gramEnd"/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/ - М.: Академия, 2000. 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Одаренность и возраст. Развитие творческого потенциала одаренных детей</w:t>
      </w:r>
      <w:proofErr w:type="gram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: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Учебное пособие - М.: МПСИ, 2004 - 192 с. (о) 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hyperlink r:id="rId8" w:history="1"/>
      <w:r w:rsidRPr="003735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Одаренные дети: проблемы выявления, развития и психолого-педагогического сопровождения в системе общего образования: методические рекомендации / Министерство образования и молодежной политики Свердловской области,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Нижнетагильский филиал; авт.-сост. М. Б. Осипова. – Нижний Тагил: НТФ ГАОУ ДПО СО «ИРО», 2019 – 62 с.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Психология общих способностей/ В.Н. Дружинин. - СПб</w:t>
      </w:r>
      <w:proofErr w:type="gram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.: </w:t>
      </w:r>
      <w:proofErr w:type="gram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Питер, 2000.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 Савенков А.И.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Одаренные дети в детском саду и школе: Учебное пособие - М.: Академия, 2000 - 232 с. (о) </w:t>
      </w:r>
    </w:p>
    <w:p w:rsidR="00865B5C" w:rsidRPr="0070593C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r w:rsidRPr="0070593C"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  <w:t>Савенков А.А. Психология детской одаренности. Генезис, 2010 г.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lastRenderedPageBreak/>
        <w:t xml:space="preserve">  Седов А.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 Биология одаренности / А. Седов, А. </w:t>
      </w:r>
      <w:proofErr w:type="spellStart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Пентин</w:t>
      </w:r>
      <w:proofErr w:type="spellEnd"/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// Лицейское и гимназическое образование.- 2002.- N 2.- С. 41-50.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 Хуторской А.В.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"Развитие одаренности школьников: методика продуктивного обучения" - М; 2000 г.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Шумакова Н.Б.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Обучение и развитие одаренных детей - М.: МПСИ, 2004 - 336 с. (п) </w:t>
      </w:r>
    </w:p>
    <w:p w:rsidR="00865B5C" w:rsidRPr="00373597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0" w:afterAutospacing="1" w:line="360" w:lineRule="auto"/>
        <w:ind w:left="360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 </w:t>
      </w:r>
      <w:proofErr w:type="spellStart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>Щебланова</w:t>
      </w:r>
      <w:proofErr w:type="spellEnd"/>
      <w:r w:rsidRPr="00373597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ru-RU"/>
        </w:rPr>
        <w:t xml:space="preserve"> Е.И.</w:t>
      </w:r>
      <w:r w:rsidRPr="0037359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Диагностика одаренности младших школьников // Народное образование.- 2001.- N 1.- С. 153-156.</w:t>
      </w:r>
    </w:p>
    <w:p w:rsidR="00865B5C" w:rsidRPr="00953651" w:rsidRDefault="00865B5C" w:rsidP="00865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proofErr w:type="spellStart"/>
      <w:r w:rsidRPr="00953651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shd w:val="clear" w:color="auto" w:fill="FFFFFF"/>
          <w:lang w:eastAsia="ru-RU"/>
        </w:rPr>
        <w:t>Щебланова</w:t>
      </w:r>
      <w:proofErr w:type="spellEnd"/>
      <w:r w:rsidRPr="00953651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shd w:val="clear" w:color="auto" w:fill="FFFFFF"/>
          <w:lang w:eastAsia="ru-RU"/>
        </w:rPr>
        <w:t xml:space="preserve"> Е.И.</w:t>
      </w:r>
      <w:r w:rsidRPr="00953651">
        <w:rPr>
          <w:rFonts w:ascii="Times New Roman" w:eastAsia="Times New Roman" w:hAnsi="Times New Roman" w:cs="Times New Roman"/>
          <w:b/>
          <w:color w:val="454545"/>
          <w:sz w:val="28"/>
          <w:szCs w:val="28"/>
          <w:shd w:val="clear" w:color="auto" w:fill="FFFFFF"/>
          <w:lang w:eastAsia="ru-RU"/>
        </w:rPr>
        <w:t> Психологическая диагностика одаренности школьников: проблемы, методы, результаты исследований и практики - М.: МПСИ, 2004 - 368 с. (п)</w:t>
      </w:r>
      <w:r w:rsidRPr="00953651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br/>
      </w:r>
    </w:p>
    <w:p w:rsidR="00865B5C" w:rsidRPr="00865B5C" w:rsidRDefault="00865B5C" w:rsidP="00865B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28"/>
          <w:szCs w:val="24"/>
          <w:lang w:eastAsia="ru-RU"/>
        </w:rPr>
      </w:pPr>
      <w:r w:rsidRPr="00865B5C">
        <w:rPr>
          <w:rFonts w:ascii="Times New Roman" w:eastAsia="Times New Roman" w:hAnsi="Times New Roman" w:cs="Times New Roman"/>
          <w:color w:val="454545"/>
          <w:sz w:val="28"/>
          <w:szCs w:val="24"/>
          <w:lang w:eastAsia="ru-RU"/>
        </w:rPr>
        <w:t>Рекомендуемы платформы</w:t>
      </w:r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hyperlink r:id="rId9" w:tgtFrame="_blank" w:history="1">
        <w:r w:rsidRPr="00865B5C">
          <w:rPr>
            <w:rStyle w:val="a6"/>
            <w:rFonts w:ascii="Times New Roman" w:eastAsia="Times New Roman" w:hAnsi="Times New Roman" w:cs="Times New Roman"/>
            <w:sz w:val="28"/>
            <w:szCs w:val="24"/>
            <w:lang w:eastAsia="ru-RU"/>
          </w:rPr>
          <w:t>https://www.elibrary.ru/defaultx.asp</w:t>
        </w:r>
      </w:hyperlink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hyperlink r:id="rId10" w:tgtFrame="_blank" w:history="1">
        <w:r w:rsidRPr="00865B5C">
          <w:rPr>
            <w:rStyle w:val="a6"/>
            <w:rFonts w:ascii="Times New Roman" w:eastAsia="Times New Roman" w:hAnsi="Times New Roman" w:cs="Times New Roman"/>
            <w:sz w:val="28"/>
            <w:szCs w:val="24"/>
            <w:lang w:eastAsia="ru-RU"/>
          </w:rPr>
          <w:t>https://e.lanbook.com/</w:t>
        </w:r>
      </w:hyperlink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hyperlink r:id="rId11" w:tgtFrame="_blank" w:history="1">
        <w:r w:rsidRPr="00865B5C">
          <w:rPr>
            <w:rStyle w:val="a6"/>
            <w:rFonts w:ascii="Times New Roman" w:eastAsia="Times New Roman" w:hAnsi="Times New Roman" w:cs="Times New Roman"/>
            <w:sz w:val="28"/>
            <w:szCs w:val="24"/>
            <w:lang w:eastAsia="ru-RU"/>
          </w:rPr>
          <w:t>https://znanium.ru/</w:t>
        </w:r>
      </w:hyperlink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B5C" w:rsidRPr="00865B5C" w:rsidRDefault="00865B5C" w:rsidP="00865B5C">
      <w:pPr>
        <w:spacing w:after="0" w:line="240" w:lineRule="auto"/>
        <w:rPr>
          <w:rFonts w:ascii="Times New Roman" w:eastAsia="Times New Roman" w:hAnsi="Times New Roman" w:cs="Times New Roman"/>
          <w:color w:val="454545"/>
          <w:sz w:val="28"/>
          <w:szCs w:val="24"/>
          <w:lang w:eastAsia="ru-RU"/>
        </w:rPr>
      </w:pPr>
      <w:hyperlink r:id="rId12" w:tgtFrame="_blank" w:history="1">
        <w:r w:rsidRPr="00865B5C">
          <w:rPr>
            <w:rStyle w:val="a6"/>
            <w:rFonts w:ascii="Times New Roman" w:eastAsia="Times New Roman" w:hAnsi="Times New Roman" w:cs="Times New Roman"/>
            <w:sz w:val="28"/>
            <w:szCs w:val="24"/>
            <w:lang w:eastAsia="ru-RU"/>
          </w:rPr>
          <w:t>https://www.iprbookshop.ru/</w:t>
        </w:r>
      </w:hyperlink>
    </w:p>
    <w:p w:rsidR="00865B5C" w:rsidRPr="00865B5C" w:rsidRDefault="00865B5C" w:rsidP="00865B5C">
      <w:pPr>
        <w:rPr>
          <w:sz w:val="24"/>
        </w:rPr>
      </w:pPr>
    </w:p>
    <w:p w:rsidR="00783BD0" w:rsidRPr="00865B5C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32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3BD0" w:rsidRDefault="00783BD0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F35" w:rsidRPr="008B6F35" w:rsidRDefault="00865B5C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B6F35" w:rsidRPr="008B6F35" w:rsidRDefault="008B6F35" w:rsidP="008B6F3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6470E" w:rsidRDefault="00F6470E" w:rsidP="008B6F35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F6470E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ff8">
    <w:altName w:val="Times New Roman"/>
    <w:panose1 w:val="00000000000000000000"/>
    <w:charset w:val="00"/>
    <w:family w:val="roman"/>
    <w:notTrueType/>
    <w:pitch w:val="default"/>
  </w:font>
  <w:font w:name="ff9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c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3B7E"/>
    <w:multiLevelType w:val="hybridMultilevel"/>
    <w:tmpl w:val="159AF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66ED8"/>
    <w:multiLevelType w:val="hybridMultilevel"/>
    <w:tmpl w:val="21BE0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84B3E"/>
    <w:multiLevelType w:val="hybridMultilevel"/>
    <w:tmpl w:val="7C60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94660"/>
    <w:multiLevelType w:val="hybridMultilevel"/>
    <w:tmpl w:val="092AF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958AD"/>
    <w:multiLevelType w:val="hybridMultilevel"/>
    <w:tmpl w:val="439C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B6775"/>
    <w:multiLevelType w:val="hybridMultilevel"/>
    <w:tmpl w:val="9F062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460CC"/>
    <w:multiLevelType w:val="hybridMultilevel"/>
    <w:tmpl w:val="826E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3054"/>
    <w:multiLevelType w:val="hybridMultilevel"/>
    <w:tmpl w:val="6B200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96023"/>
    <w:multiLevelType w:val="hybridMultilevel"/>
    <w:tmpl w:val="EDC2B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05777"/>
    <w:multiLevelType w:val="hybridMultilevel"/>
    <w:tmpl w:val="DC229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548FA"/>
    <w:multiLevelType w:val="hybridMultilevel"/>
    <w:tmpl w:val="B5921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26616"/>
    <w:multiLevelType w:val="hybridMultilevel"/>
    <w:tmpl w:val="3F32F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67750"/>
    <w:multiLevelType w:val="hybridMultilevel"/>
    <w:tmpl w:val="1A268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359B0"/>
    <w:multiLevelType w:val="hybridMultilevel"/>
    <w:tmpl w:val="FE8AB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35063"/>
    <w:multiLevelType w:val="hybridMultilevel"/>
    <w:tmpl w:val="4E70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D4D46"/>
    <w:multiLevelType w:val="hybridMultilevel"/>
    <w:tmpl w:val="63B4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C2C6E"/>
    <w:multiLevelType w:val="hybridMultilevel"/>
    <w:tmpl w:val="42365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7"/>
  </w:num>
  <w:num w:numId="5">
    <w:abstractNumId w:val="0"/>
  </w:num>
  <w:num w:numId="6">
    <w:abstractNumId w:val="2"/>
  </w:num>
  <w:num w:numId="7">
    <w:abstractNumId w:val="13"/>
  </w:num>
  <w:num w:numId="8">
    <w:abstractNumId w:val="14"/>
  </w:num>
  <w:num w:numId="9">
    <w:abstractNumId w:val="12"/>
  </w:num>
  <w:num w:numId="10">
    <w:abstractNumId w:val="8"/>
  </w:num>
  <w:num w:numId="11">
    <w:abstractNumId w:val="10"/>
  </w:num>
  <w:num w:numId="12">
    <w:abstractNumId w:val="16"/>
  </w:num>
  <w:num w:numId="13">
    <w:abstractNumId w:val="5"/>
  </w:num>
  <w:num w:numId="14">
    <w:abstractNumId w:val="1"/>
  </w:num>
  <w:num w:numId="15">
    <w:abstractNumId w:val="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E4"/>
    <w:rsid w:val="00122B02"/>
    <w:rsid w:val="00185370"/>
    <w:rsid w:val="001E1B4E"/>
    <w:rsid w:val="0032740A"/>
    <w:rsid w:val="00362D02"/>
    <w:rsid w:val="003F5ED1"/>
    <w:rsid w:val="004F4198"/>
    <w:rsid w:val="00583731"/>
    <w:rsid w:val="00595151"/>
    <w:rsid w:val="005F1EE4"/>
    <w:rsid w:val="00783BD0"/>
    <w:rsid w:val="00802104"/>
    <w:rsid w:val="00865B5C"/>
    <w:rsid w:val="008B6F35"/>
    <w:rsid w:val="00970931"/>
    <w:rsid w:val="009C4A47"/>
    <w:rsid w:val="009D1CC2"/>
    <w:rsid w:val="00A0555A"/>
    <w:rsid w:val="00A16CC2"/>
    <w:rsid w:val="00A20A68"/>
    <w:rsid w:val="00AC4950"/>
    <w:rsid w:val="00B02D82"/>
    <w:rsid w:val="00B13F95"/>
    <w:rsid w:val="00B84EB0"/>
    <w:rsid w:val="00B9520D"/>
    <w:rsid w:val="00BA0255"/>
    <w:rsid w:val="00CB3861"/>
    <w:rsid w:val="00CC16CD"/>
    <w:rsid w:val="00D23F10"/>
    <w:rsid w:val="00D549CF"/>
    <w:rsid w:val="00E8760E"/>
    <w:rsid w:val="00F03DDD"/>
    <w:rsid w:val="00F6470E"/>
    <w:rsid w:val="00F84DA0"/>
    <w:rsid w:val="00FF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9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F1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5B5C"/>
    <w:rPr>
      <w:color w:val="0000FF"/>
      <w:u w:val="single"/>
    </w:rPr>
  </w:style>
  <w:style w:type="character" w:customStyle="1" w:styleId="ff9">
    <w:name w:val="ff9"/>
    <w:basedOn w:val="a0"/>
    <w:rsid w:val="00865B5C"/>
  </w:style>
  <w:style w:type="character" w:customStyle="1" w:styleId="ls10">
    <w:name w:val="ls10"/>
    <w:basedOn w:val="a0"/>
    <w:rsid w:val="00865B5C"/>
  </w:style>
  <w:style w:type="character" w:customStyle="1" w:styleId="ff1">
    <w:name w:val="ff1"/>
    <w:basedOn w:val="a0"/>
    <w:rsid w:val="00865B5C"/>
  </w:style>
  <w:style w:type="character" w:customStyle="1" w:styleId="ffc">
    <w:name w:val="ffc"/>
    <w:basedOn w:val="a0"/>
    <w:rsid w:val="00865B5C"/>
  </w:style>
  <w:style w:type="character" w:customStyle="1" w:styleId="ls55">
    <w:name w:val="ls55"/>
    <w:basedOn w:val="a0"/>
    <w:rsid w:val="00865B5C"/>
  </w:style>
  <w:style w:type="character" w:customStyle="1" w:styleId="ls58">
    <w:name w:val="ls58"/>
    <w:basedOn w:val="a0"/>
    <w:rsid w:val="00865B5C"/>
  </w:style>
  <w:style w:type="character" w:customStyle="1" w:styleId="a7">
    <w:name w:val="_"/>
    <w:basedOn w:val="a0"/>
    <w:rsid w:val="00865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9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F1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5B5C"/>
    <w:rPr>
      <w:color w:val="0000FF"/>
      <w:u w:val="single"/>
    </w:rPr>
  </w:style>
  <w:style w:type="character" w:customStyle="1" w:styleId="ff9">
    <w:name w:val="ff9"/>
    <w:basedOn w:val="a0"/>
    <w:rsid w:val="00865B5C"/>
  </w:style>
  <w:style w:type="character" w:customStyle="1" w:styleId="ls10">
    <w:name w:val="ls10"/>
    <w:basedOn w:val="a0"/>
    <w:rsid w:val="00865B5C"/>
  </w:style>
  <w:style w:type="character" w:customStyle="1" w:styleId="ff1">
    <w:name w:val="ff1"/>
    <w:basedOn w:val="a0"/>
    <w:rsid w:val="00865B5C"/>
  </w:style>
  <w:style w:type="character" w:customStyle="1" w:styleId="ffc">
    <w:name w:val="ffc"/>
    <w:basedOn w:val="a0"/>
    <w:rsid w:val="00865B5C"/>
  </w:style>
  <w:style w:type="character" w:customStyle="1" w:styleId="ls55">
    <w:name w:val="ls55"/>
    <w:basedOn w:val="a0"/>
    <w:rsid w:val="00865B5C"/>
  </w:style>
  <w:style w:type="character" w:customStyle="1" w:styleId="ls58">
    <w:name w:val="ls58"/>
    <w:basedOn w:val="a0"/>
    <w:rsid w:val="00865B5C"/>
  </w:style>
  <w:style w:type="character" w:customStyle="1" w:styleId="a7">
    <w:name w:val="_"/>
    <w:basedOn w:val="a0"/>
    <w:rsid w:val="00865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yandex.ru/docs/view?tm=1727246774&amp;tld=ru&amp;lang=ru&amp;name=reit15.pdf&amp;text=&#1087;&#1089;&#1080;&#1093;&#1086;&#1083;&#1086;&#1075;&#1086;-&#1087;&#1077;&#1076;&#1072;&#1075;&#1086;&#1075;&#1080;&#1095;&#1077;&#1089;&#1082;&#1086;&#1077;%20&#1089;&#1086;&#1087;&#1088;&#1086;&#1074;&#1086;&#1078;&#1076;&#1077;&#1085;&#1080;&#1077;%20&#1086;&#1076;&#1072;&#1088;&#1077;&#1085;&#1085;&#1099;&#1093;%20&#1076;&#1077;&#1090;&#1077;&#1081;&amp;url=https%3A%2F%2Fzolskoeuo.ru%2Fimages%2Freit15.pdf&amp;lr=39&amp;mime=pdf&amp;l10n=ru&amp;sign=90c8ccdd03766d9f11f9f7c506233fb9&amp;keyno=0&amp;nosw=1&amp;serpParams=tm%3D1727246774%26tld%3Dru%26lang%3Dru%26name%3Dreit15.pdf%26text%3D%25D0%25BF%25D1%2581%25D0%25B8%25D1%2585%25D0%25BE%25D0%25BB%25D0%25BE%25D0%25B3%25D0%25BE-%25D0%25BF%25D0%25B5%25D0%25B4%25D0%25B0%25D0%25B3%25D0%25BE%25D0%25B3%25D0%25B8%25D1%2587%25D0%25B5%25D1%2581%25D0%25BA%25D0%25BE%25D0%25B5%2B%25D1%2581%25D0%25BE%25D0%25BF%25D1%2580%25D0%25BE%25D0%25B2%25D0%25BE%25D0%25B6%25D0%25B4%25D0%25B5%25D0%25BD%25D0%25B8%25D0%25B5%2B%25D0%25BE%25D0%25B4%25D0%25B0%25D1%2580%25D0%25B5%25D0%25BD%25D0%25BD%25D1%258B%25D1%2585%2B%25D0%25B4%25D0%25B5%25D1%2582%25D0%25B5%25D0%25B9%26url%3Dhttps%253A%2F%2Fzolskoeuo.ru%2Fimages%2Freit15.pdf%26lr%3D39%26mime%3Dpdf%26l10n%3Dru%26sign%3D90c8ccdd03766d9f11f9f7c506233fb9%26keyno%3D0%26nosw%3D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www.iprbooksh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elibrary.ru/defaultx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C831A-F226-4EAA-9989-5730CF1C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Андрей</cp:lastModifiedBy>
  <cp:revision>2</cp:revision>
  <dcterms:created xsi:type="dcterms:W3CDTF">2024-10-08T20:14:00Z</dcterms:created>
  <dcterms:modified xsi:type="dcterms:W3CDTF">2024-10-08T20:14:00Z</dcterms:modified>
</cp:coreProperties>
</file>